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A8" w:rsidRDefault="00EB50A8" w:rsidP="00EB50A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</w:p>
    <w:p w:rsidR="00EB50A8" w:rsidRDefault="00EB50A8" w:rsidP="00EB50A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а) основная литература: </w:t>
      </w:r>
    </w:p>
    <w:p w:rsidR="00EB50A8" w:rsidRDefault="00EB50A8" w:rsidP="00EB50A8">
      <w:pPr>
        <w:spacing w:after="0" w:line="240" w:lineRule="auto"/>
        <w:ind w:firstLine="709"/>
        <w:jc w:val="both"/>
        <w:rPr>
          <w:b/>
          <w:bCs/>
          <w:szCs w:val="24"/>
        </w:rPr>
      </w:pPr>
    </w:p>
    <w:p w:rsidR="00EB50A8" w:rsidRDefault="00EB50A8" w:rsidP="00EB50A8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  <w:lang w:val="en-US"/>
        </w:rPr>
        <w:t>Znanium</w:t>
      </w:r>
      <w:proofErr w:type="spellEnd"/>
      <w:r>
        <w:rPr>
          <w:b/>
          <w:bCs/>
          <w:szCs w:val="24"/>
        </w:rPr>
        <w:t>»:</w:t>
      </w:r>
      <w:r>
        <w:rPr>
          <w:rFonts w:eastAsia="Times New Roman"/>
          <w:szCs w:val="24"/>
          <w:lang w:eastAsia="ru-RU"/>
        </w:rPr>
        <w:t xml:space="preserve">  </w:t>
      </w:r>
      <w:proofErr w:type="spellStart"/>
      <w:r>
        <w:rPr>
          <w:rFonts w:eastAsia="Times New Roman"/>
          <w:szCs w:val="24"/>
          <w:lang w:eastAsia="ru-RU"/>
        </w:rPr>
        <w:t>Холостова</w:t>
      </w:r>
      <w:proofErr w:type="spellEnd"/>
      <w:r>
        <w:rPr>
          <w:rFonts w:eastAsia="Times New Roman"/>
          <w:szCs w:val="24"/>
          <w:lang w:eastAsia="ru-RU"/>
        </w:rPr>
        <w:t xml:space="preserve"> Е. И. </w:t>
      </w:r>
      <w:r>
        <w:rPr>
          <w:rFonts w:eastAsia="Times New Roman"/>
          <w:bCs/>
          <w:szCs w:val="24"/>
          <w:lang w:eastAsia="ru-RU"/>
        </w:rPr>
        <w:t>Безопасность жизнедеятельности</w:t>
      </w:r>
      <w:r>
        <w:rPr>
          <w:rFonts w:eastAsia="Times New Roman"/>
          <w:szCs w:val="24"/>
          <w:lang w:eastAsia="ru-RU"/>
        </w:rPr>
        <w:t xml:space="preserve">: учебник / </w:t>
      </w:r>
      <w:proofErr w:type="spellStart"/>
      <w:r>
        <w:rPr>
          <w:rFonts w:eastAsia="Times New Roman"/>
          <w:szCs w:val="24"/>
          <w:lang w:eastAsia="ru-RU"/>
        </w:rPr>
        <w:t>Холостова</w:t>
      </w:r>
      <w:proofErr w:type="spellEnd"/>
      <w:r>
        <w:rPr>
          <w:rFonts w:eastAsia="Times New Roman"/>
          <w:szCs w:val="24"/>
          <w:lang w:eastAsia="ru-RU"/>
        </w:rPr>
        <w:t xml:space="preserve"> Е.И., Прохорова О.Г. - </w:t>
      </w:r>
      <w:proofErr w:type="spellStart"/>
      <w:r>
        <w:rPr>
          <w:rFonts w:eastAsia="Times New Roman"/>
          <w:szCs w:val="24"/>
          <w:lang w:eastAsia="ru-RU"/>
        </w:rPr>
        <w:t>М.:Дашков</w:t>
      </w:r>
      <w:proofErr w:type="spellEnd"/>
      <w:r>
        <w:rPr>
          <w:rFonts w:eastAsia="Times New Roman"/>
          <w:szCs w:val="24"/>
          <w:lang w:eastAsia="ru-RU"/>
        </w:rPr>
        <w:t xml:space="preserve"> и К, 2017. - 456 с. - ISBN 978-5-394-02026-1 - Режим доступа: </w:t>
      </w:r>
      <w:hyperlink r:id="rId5" w:history="1">
        <w:r>
          <w:rPr>
            <w:rStyle w:val="a3"/>
            <w:szCs w:val="24"/>
          </w:rPr>
          <w:t>http://znanium.com/catalog/product/415043</w:t>
        </w:r>
      </w:hyperlink>
    </w:p>
    <w:p w:rsidR="00EB50A8" w:rsidRDefault="00EB50A8" w:rsidP="00EB50A8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</w:rPr>
        <w:t>Znanium</w:t>
      </w:r>
      <w:proofErr w:type="spellEnd"/>
      <w:r>
        <w:rPr>
          <w:b/>
          <w:bCs/>
          <w:szCs w:val="24"/>
        </w:rPr>
        <w:t xml:space="preserve">»: </w:t>
      </w:r>
      <w:r>
        <w:rPr>
          <w:bCs/>
          <w:szCs w:val="24"/>
        </w:rPr>
        <w:t>Никифоров, Л.Л.  Безопасность жизнедеятельности: учеб</w:t>
      </w:r>
      <w:proofErr w:type="gramStart"/>
      <w:r>
        <w:rPr>
          <w:bCs/>
          <w:szCs w:val="24"/>
        </w:rPr>
        <w:t>.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п</w:t>
      </w:r>
      <w:proofErr w:type="gramEnd"/>
      <w:r>
        <w:rPr>
          <w:bCs/>
          <w:szCs w:val="24"/>
        </w:rPr>
        <w:t xml:space="preserve">особие / Никифоров Л.Л. - </w:t>
      </w:r>
      <w:proofErr w:type="spellStart"/>
      <w:r>
        <w:rPr>
          <w:bCs/>
          <w:szCs w:val="24"/>
        </w:rPr>
        <w:t>М.:Дашков</w:t>
      </w:r>
      <w:proofErr w:type="spellEnd"/>
      <w:r>
        <w:rPr>
          <w:bCs/>
          <w:szCs w:val="24"/>
        </w:rPr>
        <w:t xml:space="preserve"> и К, 2017. - 496 с Режим доступа: http://znanium.com/catalog/product/415279</w:t>
      </w:r>
    </w:p>
    <w:p w:rsidR="00EB50A8" w:rsidRDefault="00EB50A8" w:rsidP="00EB50A8">
      <w:pPr>
        <w:numPr>
          <w:ilvl w:val="0"/>
          <w:numId w:val="1"/>
        </w:numPr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  <w:lang w:val="en-US"/>
        </w:rPr>
        <w:t>Znanium</w:t>
      </w:r>
      <w:proofErr w:type="spellEnd"/>
      <w:r>
        <w:rPr>
          <w:b/>
          <w:bCs/>
          <w:szCs w:val="24"/>
        </w:rPr>
        <w:t>»:</w:t>
      </w:r>
      <w:r>
        <w:rPr>
          <w:bCs/>
          <w:szCs w:val="24"/>
        </w:rPr>
        <w:t xml:space="preserve"> </w:t>
      </w:r>
      <w:hyperlink r:id="rId6" w:history="1">
        <w:r>
          <w:rPr>
            <w:rStyle w:val="a3"/>
            <w:rFonts w:eastAsia="Times New Roman"/>
            <w:color w:val="auto"/>
            <w:szCs w:val="24"/>
            <w:u w:val="none"/>
            <w:lang w:eastAsia="ru-RU"/>
          </w:rPr>
          <w:t>Мельников В. П.</w:t>
        </w:r>
      </w:hyperlink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>Безопасность жизнедеятельности</w:t>
      </w:r>
      <w:proofErr w:type="gramStart"/>
      <w:r>
        <w:rPr>
          <w:rFonts w:eastAsia="Times New Roman"/>
          <w:bCs/>
          <w:szCs w:val="24"/>
          <w:lang w:eastAsia="ru-RU"/>
        </w:rPr>
        <w:t> :</w:t>
      </w:r>
      <w:proofErr w:type="gramEnd"/>
      <w:r>
        <w:rPr>
          <w:rFonts w:eastAsia="Times New Roman"/>
          <w:bCs/>
          <w:szCs w:val="24"/>
          <w:lang w:eastAsia="ru-RU"/>
        </w:rPr>
        <w:t xml:space="preserve"> учебник / В.П. Мельников. — М.: КУРС: ИНФРА-М, 2017. — 400 с. - Режим доступа: http://znanium.com/catalog/product/525412</w:t>
      </w:r>
    </w:p>
    <w:p w:rsidR="00EB50A8" w:rsidRDefault="00EB50A8" w:rsidP="00EB50A8">
      <w:pPr>
        <w:spacing w:after="0" w:line="240" w:lineRule="auto"/>
        <w:ind w:firstLine="709"/>
        <w:jc w:val="both"/>
        <w:rPr>
          <w:b/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б) дополнительная литература:</w:t>
      </w:r>
    </w:p>
    <w:p w:rsidR="00EB50A8" w:rsidRDefault="00EB50A8" w:rsidP="00EB50A8">
      <w:pPr>
        <w:spacing w:after="0" w:line="240" w:lineRule="auto"/>
        <w:ind w:firstLine="709"/>
        <w:jc w:val="both"/>
        <w:rPr>
          <w:b/>
          <w:szCs w:val="24"/>
        </w:rPr>
      </w:pP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bCs/>
          <w:szCs w:val="24"/>
        </w:rPr>
      </w:pPr>
      <w:r>
        <w:rPr>
          <w:b/>
          <w:szCs w:val="24"/>
        </w:rPr>
        <w:t>ЭБС «Лань»</w:t>
      </w:r>
      <w:r>
        <w:rPr>
          <w:szCs w:val="24"/>
        </w:rPr>
        <w:t>:</w:t>
      </w:r>
      <w:r>
        <w:rPr>
          <w:rFonts w:eastAsia="Times New Roman"/>
          <w:szCs w:val="24"/>
          <w:lang w:eastAsia="ru-RU"/>
        </w:rPr>
        <w:t xml:space="preserve"> Занько, Н.Г. Безопасность жизнедеятельности [Электронный ресурс]</w:t>
      </w:r>
      <w:proofErr w:type="gramStart"/>
      <w:r>
        <w:rPr>
          <w:rFonts w:eastAsia="Times New Roman"/>
          <w:szCs w:val="24"/>
          <w:lang w:eastAsia="ru-RU"/>
        </w:rPr>
        <w:t xml:space="preserve"> :</w:t>
      </w:r>
      <w:proofErr w:type="gramEnd"/>
      <w:r>
        <w:rPr>
          <w:rFonts w:eastAsia="Times New Roman"/>
          <w:szCs w:val="24"/>
          <w:lang w:eastAsia="ru-RU"/>
        </w:rPr>
        <w:t xml:space="preserve"> учебник / Н.Г. Занько, К.Р. </w:t>
      </w:r>
      <w:proofErr w:type="spellStart"/>
      <w:r>
        <w:rPr>
          <w:rFonts w:eastAsia="Times New Roman"/>
          <w:szCs w:val="24"/>
          <w:lang w:eastAsia="ru-RU"/>
        </w:rPr>
        <w:t>Малаян</w:t>
      </w:r>
      <w:proofErr w:type="spellEnd"/>
      <w:r>
        <w:rPr>
          <w:rFonts w:eastAsia="Times New Roman"/>
          <w:szCs w:val="24"/>
          <w:lang w:eastAsia="ru-RU"/>
        </w:rPr>
        <w:t>, О.Н. Русак. — Электрон</w:t>
      </w:r>
      <w:proofErr w:type="gramStart"/>
      <w:r>
        <w:rPr>
          <w:rFonts w:eastAsia="Times New Roman"/>
          <w:szCs w:val="24"/>
          <w:lang w:eastAsia="ru-RU"/>
        </w:rPr>
        <w:t>.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д</w:t>
      </w:r>
      <w:proofErr w:type="gramEnd"/>
      <w:r>
        <w:rPr>
          <w:rFonts w:eastAsia="Times New Roman"/>
          <w:szCs w:val="24"/>
          <w:lang w:eastAsia="ru-RU"/>
        </w:rPr>
        <w:t>ан. — Санкт-Петербург</w:t>
      </w:r>
      <w:proofErr w:type="gramStart"/>
      <w:r>
        <w:rPr>
          <w:rFonts w:eastAsia="Times New Roman"/>
          <w:szCs w:val="24"/>
          <w:lang w:eastAsia="ru-RU"/>
        </w:rPr>
        <w:t xml:space="preserve"> :</w:t>
      </w:r>
      <w:proofErr w:type="gramEnd"/>
      <w:r>
        <w:rPr>
          <w:rFonts w:eastAsia="Times New Roman"/>
          <w:szCs w:val="24"/>
          <w:lang w:eastAsia="ru-RU"/>
        </w:rPr>
        <w:t xml:space="preserve"> Лань, 2017. — 704 с. — Режим доступа: https://e.lanbook.com/book/92617. — </w:t>
      </w:r>
      <w:proofErr w:type="spellStart"/>
      <w:r>
        <w:rPr>
          <w:rFonts w:eastAsia="Times New Roman"/>
          <w:szCs w:val="24"/>
          <w:lang w:eastAsia="ru-RU"/>
        </w:rPr>
        <w:t>Загл</w:t>
      </w:r>
      <w:proofErr w:type="spellEnd"/>
      <w:r>
        <w:rPr>
          <w:rFonts w:eastAsia="Times New Roman"/>
          <w:szCs w:val="24"/>
          <w:lang w:eastAsia="ru-RU"/>
        </w:rPr>
        <w:t>. с экрана.</w:t>
      </w: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bCs/>
          <w:szCs w:val="24"/>
        </w:rPr>
      </w:pPr>
      <w:r>
        <w:rPr>
          <w:b/>
          <w:szCs w:val="24"/>
        </w:rPr>
        <w:t>ЭБС «Лань»:</w:t>
      </w:r>
      <w:r>
        <w:rPr>
          <w:rFonts w:eastAsia="Times New Roman"/>
          <w:color w:val="111111"/>
          <w:szCs w:val="24"/>
          <w:lang w:eastAsia="ru-RU"/>
        </w:rPr>
        <w:t xml:space="preserve"> </w:t>
      </w:r>
      <w:proofErr w:type="spellStart"/>
      <w:r>
        <w:rPr>
          <w:rFonts w:eastAsia="Times New Roman"/>
          <w:color w:val="111111"/>
          <w:szCs w:val="24"/>
          <w:lang w:eastAsia="ru-RU"/>
        </w:rPr>
        <w:t>Бурашников</w:t>
      </w:r>
      <w:proofErr w:type="spellEnd"/>
      <w:r>
        <w:rPr>
          <w:rFonts w:eastAsia="Times New Roman"/>
          <w:color w:val="111111"/>
          <w:szCs w:val="24"/>
          <w:lang w:eastAsia="ru-RU"/>
        </w:rPr>
        <w:t>, Ю.М. Безопасность жизнедеятельности. Охрана труда на предприятиях пищевых производств [Электронный ресурс]</w:t>
      </w:r>
      <w:proofErr w:type="gramStart"/>
      <w:r>
        <w:rPr>
          <w:rFonts w:eastAsia="Times New Roman"/>
          <w:color w:val="111111"/>
          <w:szCs w:val="24"/>
          <w:lang w:eastAsia="ru-RU"/>
        </w:rPr>
        <w:t xml:space="preserve"> :</w:t>
      </w:r>
      <w:proofErr w:type="gramEnd"/>
      <w:r>
        <w:rPr>
          <w:rFonts w:eastAsia="Times New Roman"/>
          <w:color w:val="111111"/>
          <w:szCs w:val="24"/>
          <w:lang w:eastAsia="ru-RU"/>
        </w:rPr>
        <w:t xml:space="preserve"> учебник / Ю.М. </w:t>
      </w:r>
      <w:proofErr w:type="spellStart"/>
      <w:r>
        <w:rPr>
          <w:rFonts w:eastAsia="Times New Roman"/>
          <w:color w:val="111111"/>
          <w:szCs w:val="24"/>
          <w:lang w:eastAsia="ru-RU"/>
        </w:rPr>
        <w:t>Бурашников</w:t>
      </w:r>
      <w:proofErr w:type="spellEnd"/>
      <w:r>
        <w:rPr>
          <w:rFonts w:eastAsia="Times New Roman"/>
          <w:color w:val="111111"/>
          <w:szCs w:val="24"/>
          <w:lang w:eastAsia="ru-RU"/>
        </w:rPr>
        <w:t>, А.С. Максимов. — Электрон</w:t>
      </w:r>
      <w:proofErr w:type="gramStart"/>
      <w:r>
        <w:rPr>
          <w:rFonts w:eastAsia="Times New Roman"/>
          <w:color w:val="111111"/>
          <w:szCs w:val="24"/>
          <w:lang w:eastAsia="ru-RU"/>
        </w:rPr>
        <w:t>.</w:t>
      </w:r>
      <w:proofErr w:type="gramEnd"/>
      <w:r>
        <w:rPr>
          <w:rFonts w:eastAsia="Times New Roman"/>
          <w:color w:val="111111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111111"/>
          <w:szCs w:val="24"/>
          <w:lang w:eastAsia="ru-RU"/>
        </w:rPr>
        <w:t>д</w:t>
      </w:r>
      <w:proofErr w:type="gramEnd"/>
      <w:r>
        <w:rPr>
          <w:rFonts w:eastAsia="Times New Roman"/>
          <w:color w:val="111111"/>
          <w:szCs w:val="24"/>
          <w:lang w:eastAsia="ru-RU"/>
        </w:rPr>
        <w:t>ан. — Санкт-Петербург</w:t>
      </w:r>
      <w:proofErr w:type="gramStart"/>
      <w:r>
        <w:rPr>
          <w:rFonts w:eastAsia="Times New Roman"/>
          <w:color w:val="111111"/>
          <w:szCs w:val="24"/>
          <w:lang w:eastAsia="ru-RU"/>
        </w:rPr>
        <w:t xml:space="preserve"> :</w:t>
      </w:r>
      <w:proofErr w:type="gramEnd"/>
      <w:r>
        <w:rPr>
          <w:rFonts w:eastAsia="Times New Roman"/>
          <w:color w:val="111111"/>
          <w:szCs w:val="24"/>
          <w:lang w:eastAsia="ru-RU"/>
        </w:rPr>
        <w:t xml:space="preserve"> Лань, 2017. — 496 с. — Режим доступа: https://e.lanbook.com/book/93587. — </w:t>
      </w:r>
      <w:proofErr w:type="spellStart"/>
      <w:r>
        <w:rPr>
          <w:rFonts w:eastAsia="Times New Roman"/>
          <w:color w:val="111111"/>
          <w:szCs w:val="24"/>
          <w:lang w:eastAsia="ru-RU"/>
        </w:rPr>
        <w:t>Загл</w:t>
      </w:r>
      <w:proofErr w:type="spellEnd"/>
      <w:r>
        <w:rPr>
          <w:rFonts w:eastAsia="Times New Roman"/>
          <w:color w:val="111111"/>
          <w:szCs w:val="24"/>
          <w:lang w:eastAsia="ru-RU"/>
        </w:rPr>
        <w:t>. с экрана.</w:t>
      </w: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bCs/>
          <w:szCs w:val="24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  <w:lang w:val="en-US"/>
        </w:rPr>
        <w:t>Znanium</w:t>
      </w:r>
      <w:proofErr w:type="spellEnd"/>
      <w:r>
        <w:rPr>
          <w:bCs/>
          <w:szCs w:val="24"/>
        </w:rPr>
        <w:t>»:</w:t>
      </w:r>
      <w:r>
        <w:rPr>
          <w:rFonts w:eastAsia="Times New Roman"/>
          <w:szCs w:val="24"/>
          <w:lang w:eastAsia="ru-RU"/>
        </w:rPr>
        <w:t xml:space="preserve">  </w:t>
      </w:r>
      <w:proofErr w:type="spellStart"/>
      <w:r>
        <w:rPr>
          <w:szCs w:val="24"/>
        </w:rPr>
        <w:t>Арустамов</w:t>
      </w:r>
      <w:proofErr w:type="spellEnd"/>
      <w:r>
        <w:rPr>
          <w:szCs w:val="24"/>
        </w:rPr>
        <w:t xml:space="preserve">, Э. А. Безопасность жизнедеятельности: учебник / </w:t>
      </w:r>
      <w:proofErr w:type="spellStart"/>
      <w:r>
        <w:rPr>
          <w:szCs w:val="24"/>
        </w:rPr>
        <w:t>Волощенко</w:t>
      </w:r>
      <w:proofErr w:type="spellEnd"/>
      <w:r>
        <w:rPr>
          <w:szCs w:val="24"/>
        </w:rPr>
        <w:t xml:space="preserve"> А.Е., Прокопенко Н.А., Косолапова Н.В.; Под ред. </w:t>
      </w:r>
      <w:proofErr w:type="spellStart"/>
      <w:r>
        <w:rPr>
          <w:szCs w:val="24"/>
        </w:rPr>
        <w:t>Арустамова</w:t>
      </w:r>
      <w:proofErr w:type="spellEnd"/>
      <w:r>
        <w:rPr>
          <w:szCs w:val="24"/>
        </w:rPr>
        <w:t xml:space="preserve"> Э.А., - 20-е изд., </w:t>
      </w:r>
      <w:proofErr w:type="spellStart"/>
      <w:r>
        <w:rPr>
          <w:szCs w:val="24"/>
        </w:rPr>
        <w:t>перераб</w:t>
      </w:r>
      <w:proofErr w:type="spellEnd"/>
      <w:r>
        <w:rPr>
          <w:szCs w:val="24"/>
        </w:rPr>
        <w:t xml:space="preserve">. и доп. - </w:t>
      </w:r>
      <w:proofErr w:type="spellStart"/>
      <w:r>
        <w:rPr>
          <w:szCs w:val="24"/>
        </w:rPr>
        <w:t>М.:Дашков</w:t>
      </w:r>
      <w:proofErr w:type="spellEnd"/>
      <w:r>
        <w:rPr>
          <w:szCs w:val="24"/>
        </w:rPr>
        <w:t xml:space="preserve"> и К, 2018. - 448 с. Режим доступа: http://znanium.com/catalog/product/513821</w:t>
      </w: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szCs w:val="24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  <w:lang w:val="en-US"/>
        </w:rPr>
        <w:t>Znanium</w:t>
      </w:r>
      <w:proofErr w:type="spellEnd"/>
      <w:r>
        <w:rPr>
          <w:bCs/>
          <w:szCs w:val="24"/>
        </w:rPr>
        <w:t>»:</w:t>
      </w:r>
      <w:r>
        <w:rPr>
          <w:rFonts w:eastAsia="Times New Roman"/>
          <w:szCs w:val="24"/>
          <w:lang w:eastAsia="ru-RU"/>
        </w:rPr>
        <w:t xml:space="preserve">  Маслова, В. М. Безопасность жизнедеятельности: учеб</w:t>
      </w:r>
      <w:proofErr w:type="gramStart"/>
      <w:r>
        <w:rPr>
          <w:rFonts w:eastAsia="Times New Roman"/>
          <w:szCs w:val="24"/>
          <w:lang w:eastAsia="ru-RU"/>
        </w:rPr>
        <w:t>.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п</w:t>
      </w:r>
      <w:proofErr w:type="gramEnd"/>
      <w:r>
        <w:rPr>
          <w:rFonts w:eastAsia="Times New Roman"/>
          <w:szCs w:val="24"/>
          <w:lang w:eastAsia="ru-RU"/>
        </w:rPr>
        <w:t xml:space="preserve">особие </w:t>
      </w:r>
      <w:r>
        <w:rPr>
          <w:szCs w:val="24"/>
        </w:rPr>
        <w:t xml:space="preserve">/ В. М. Маслова, И. В. </w:t>
      </w:r>
      <w:proofErr w:type="spellStart"/>
      <w:r>
        <w:rPr>
          <w:szCs w:val="24"/>
        </w:rPr>
        <w:t>Кохова</w:t>
      </w:r>
      <w:proofErr w:type="spellEnd"/>
      <w:r>
        <w:rPr>
          <w:szCs w:val="24"/>
        </w:rPr>
        <w:t xml:space="preserve">, В. Г. </w:t>
      </w:r>
      <w:proofErr w:type="spellStart"/>
      <w:r>
        <w:rPr>
          <w:szCs w:val="24"/>
        </w:rPr>
        <w:t>Ляшко</w:t>
      </w:r>
      <w:proofErr w:type="spellEnd"/>
      <w:r>
        <w:rPr>
          <w:szCs w:val="24"/>
        </w:rPr>
        <w:t xml:space="preserve">; под ред. В. М. Масловой - 3 изд., </w:t>
      </w:r>
      <w:proofErr w:type="spellStart"/>
      <w:r>
        <w:rPr>
          <w:szCs w:val="24"/>
        </w:rPr>
        <w:t>перераб</w:t>
      </w:r>
      <w:proofErr w:type="spellEnd"/>
      <w:r>
        <w:rPr>
          <w:szCs w:val="24"/>
        </w:rPr>
        <w:t>. и доп. - М.: Вузовский учебник: НИЦ ИНФРА-М, 2015. – 240с. Режим доступа: http://znanium.com/catalog/product/508589</w:t>
      </w: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rPr>
          <w:bCs/>
          <w:szCs w:val="24"/>
        </w:rPr>
      </w:pPr>
      <w:r>
        <w:rPr>
          <w:bCs/>
          <w:szCs w:val="24"/>
        </w:rPr>
        <w:t>Охрана труда и социальное страхование (периодическое издание).</w:t>
      </w:r>
    </w:p>
    <w:p w:rsidR="00EB50A8" w:rsidRDefault="00EB50A8" w:rsidP="00EB50A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165735</wp:posOffset>
            </wp:positionV>
            <wp:extent cx="6276975" cy="819150"/>
            <wp:effectExtent l="19050" t="0" r="9525" b="0"/>
            <wp:wrapNone/>
            <wp:docPr id="2" name="Рисунок 2" descr="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иблиоте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Список литературы верен</w:t>
      </w: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Директор НБ ________________________________М.В. Обновленская</w:t>
      </w: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pStyle w:val="a4"/>
        <w:tabs>
          <w:tab w:val="left" w:pos="851"/>
        </w:tabs>
        <w:spacing w:after="0" w:line="240" w:lineRule="auto"/>
        <w:ind w:left="0" w:right="34" w:firstLine="709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Перечень ресурсов информационно-телекоммуникационной сети «Интернет» (далее - сеть «Интернет»), необходимых для освоения дисциплины</w:t>
      </w:r>
    </w:p>
    <w:p w:rsidR="00EB50A8" w:rsidRDefault="00EB50A8" w:rsidP="00EB50A8">
      <w:pPr>
        <w:pStyle w:val="a4"/>
        <w:tabs>
          <w:tab w:val="left" w:pos="851"/>
        </w:tabs>
        <w:spacing w:after="0" w:line="240" w:lineRule="auto"/>
        <w:ind w:left="0" w:right="34" w:firstLine="709"/>
        <w:jc w:val="both"/>
        <w:rPr>
          <w:b/>
          <w:szCs w:val="24"/>
        </w:rPr>
      </w:pPr>
    </w:p>
    <w:p w:rsidR="00EB50A8" w:rsidRDefault="00EB50A8" w:rsidP="00EB50A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pacing w:val="-6"/>
          <w:sz w:val="22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hyperlink r:id="rId8" w:history="1">
        <w:r>
          <w:rPr>
            <w:rStyle w:val="a3"/>
            <w:rFonts w:eastAsia="Times New Roman"/>
            <w:spacing w:val="-6"/>
            <w:sz w:val="22"/>
            <w:lang w:eastAsia="ru-RU"/>
          </w:rPr>
          <w:t>http://02s.ru/viewpage8091.html</w:t>
        </w:r>
      </w:hyperlink>
    </w:p>
    <w:p w:rsidR="00EB50A8" w:rsidRDefault="00EB50A8" w:rsidP="00EB50A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Style w:val="a3"/>
          <w:color w:val="auto"/>
          <w:u w:val="none"/>
        </w:rPr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hyperlink r:id="rId9" w:history="1">
        <w:hyperlink r:id="rId10" w:history="1">
          <w:r>
            <w:rPr>
              <w:rStyle w:val="a3"/>
              <w:rFonts w:eastAsia="Times New Roman"/>
              <w:spacing w:val="-6"/>
              <w:sz w:val="22"/>
              <w:lang w:eastAsia="ru-RU"/>
            </w:rPr>
            <w:t>http://otd-lab.ru/elektrobezopasnost</w:t>
          </w:r>
        </w:hyperlink>
      </w:hyperlink>
    </w:p>
    <w:p w:rsidR="00EB50A8" w:rsidRDefault="00EB50A8" w:rsidP="00EB50A8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right="34"/>
        <w:jc w:val="both"/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hyperlink r:id="rId11" w:history="1">
        <w:r>
          <w:rPr>
            <w:rStyle w:val="a3"/>
            <w:rFonts w:eastAsia="Times New Roman"/>
            <w:spacing w:val="-6"/>
            <w:sz w:val="22"/>
            <w:lang w:eastAsia="ru-RU"/>
          </w:rPr>
          <w:t>http://www.mchs.gov.ru/document/7744627</w:t>
        </w:r>
      </w:hyperlink>
    </w:p>
    <w:p w:rsidR="00EB50A8" w:rsidRDefault="00EB50A8" w:rsidP="00EB50A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pacing w:val="-6"/>
          <w:sz w:val="22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hyperlink r:id="rId12" w:history="1">
        <w:r>
          <w:rPr>
            <w:rStyle w:val="a3"/>
            <w:rFonts w:eastAsia="Times New Roman"/>
            <w:spacing w:val="-6"/>
            <w:sz w:val="22"/>
            <w:lang w:eastAsia="ru-RU"/>
          </w:rPr>
          <w:t>http://www.mchs.gov.ru/document/3248526</w:t>
        </w:r>
      </w:hyperlink>
    </w:p>
    <w:p w:rsidR="00EB50A8" w:rsidRDefault="00EB50A8" w:rsidP="00EB50A8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>[Электронный ресурс]. – Режим доступа:</w:t>
      </w:r>
      <w:hyperlink r:id="rId13" w:history="1">
        <w:r>
          <w:rPr>
            <w:rStyle w:val="a3"/>
            <w:rFonts w:eastAsia="Times New Roman"/>
            <w:spacing w:val="-6"/>
            <w:sz w:val="22"/>
            <w:lang w:eastAsia="ru-RU"/>
          </w:rPr>
          <w:t>https://www.trudohrana.ru/article/103267-qqq-17-m1-11-01-2017-pojarnaya-bezopasnost-na-predpriyatii-2017</w:t>
        </w:r>
      </w:hyperlink>
    </w:p>
    <w:p w:rsidR="00EB50A8" w:rsidRDefault="00EB50A8" w:rsidP="00EB50A8">
      <w:pPr>
        <w:widowControl w:val="0"/>
        <w:spacing w:after="0" w:line="240" w:lineRule="auto"/>
        <w:ind w:left="360"/>
        <w:contextualSpacing/>
        <w:jc w:val="both"/>
        <w:rPr>
          <w:rFonts w:eastAsia="Times New Roman"/>
          <w:spacing w:val="-6"/>
          <w:sz w:val="22"/>
          <w:lang w:eastAsia="ru-RU"/>
        </w:rPr>
      </w:pPr>
    </w:p>
    <w:p w:rsidR="00EB50A8" w:rsidRDefault="00EB50A8" w:rsidP="00EB50A8">
      <w:pPr>
        <w:tabs>
          <w:tab w:val="left" w:pos="426"/>
          <w:tab w:val="left" w:pos="1134"/>
        </w:tabs>
        <w:spacing w:after="0" w:line="240" w:lineRule="auto"/>
        <w:ind w:left="720" w:right="34"/>
        <w:jc w:val="both"/>
        <w:rPr>
          <w:bCs/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b/>
          <w:szCs w:val="24"/>
        </w:rPr>
      </w:pPr>
    </w:p>
    <w:p w:rsidR="00737452" w:rsidRDefault="00EB50A8" w:rsidP="00EB50A8">
      <w:r>
        <w:rPr>
          <w:b/>
          <w:szCs w:val="24"/>
        </w:rPr>
        <w:br w:type="page"/>
      </w:r>
    </w:p>
    <w:sectPr w:rsidR="00737452" w:rsidSect="0073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14E"/>
    <w:multiLevelType w:val="hybridMultilevel"/>
    <w:tmpl w:val="2FC62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555BE"/>
    <w:multiLevelType w:val="hybridMultilevel"/>
    <w:tmpl w:val="E67A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B4CB4"/>
    <w:multiLevelType w:val="hybridMultilevel"/>
    <w:tmpl w:val="9B826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0A8"/>
    <w:rsid w:val="00737452"/>
    <w:rsid w:val="00EB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A8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50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5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2s.ru/viewpage8091.html" TargetMode="External"/><Relationship Id="rId13" Type="http://schemas.openxmlformats.org/officeDocument/2006/relationships/hyperlink" Target="https://www.trudohrana.ru/article/103267-qqq-17-m1-11-01-2017-pojarnaya-bezopasnost-na-predpriyatii-20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chs.gov.ru/document/3248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author/69b6b66b-35b9-11e4-b05e-00237dd2fde2" TargetMode="External"/><Relationship Id="rId11" Type="http://schemas.openxmlformats.org/officeDocument/2006/relationships/hyperlink" Target="http://www.mchs.gov.ru/document/7744627" TargetMode="External"/><Relationship Id="rId5" Type="http://schemas.openxmlformats.org/officeDocument/2006/relationships/hyperlink" Target="http://znanium.com/catalog/product/4150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otd-lab.ru/elektrobezopas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bezopasnost-zhiznedeyatelnosti-3763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Company>Ставропольский ГАУ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2020-11-17T13:44:00Z</dcterms:created>
  <dcterms:modified xsi:type="dcterms:W3CDTF">2020-11-17T13:44:00Z</dcterms:modified>
</cp:coreProperties>
</file>